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3F" w:rsidRPr="00B67C59" w:rsidRDefault="00EA14CE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Oznaczenie sprawy: D/1</w:t>
      </w:r>
      <w:r w:rsidR="006C4C3F" w:rsidRPr="00B67C59">
        <w:rPr>
          <w:rFonts w:ascii="Arial" w:hAnsi="Arial" w:cs="Arial"/>
          <w:sz w:val="20"/>
          <w:szCs w:val="20"/>
        </w:rPr>
        <w:t>/1</w:t>
      </w:r>
      <w:r w:rsidRPr="00B67C59">
        <w:rPr>
          <w:rFonts w:ascii="Arial" w:hAnsi="Arial" w:cs="Arial"/>
          <w:sz w:val="20"/>
          <w:szCs w:val="20"/>
        </w:rPr>
        <w:t>9</w:t>
      </w:r>
      <w:r w:rsidR="006C4C3F" w:rsidRPr="00B67C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B67C59" w:rsidRPr="00B67C59">
        <w:rPr>
          <w:rFonts w:ascii="Arial" w:hAnsi="Arial" w:cs="Arial"/>
          <w:sz w:val="20"/>
          <w:szCs w:val="20"/>
        </w:rPr>
        <w:t xml:space="preserve">        </w:t>
      </w:r>
      <w:r w:rsidR="006C4C3F" w:rsidRPr="00B67C59">
        <w:rPr>
          <w:rFonts w:ascii="Arial" w:hAnsi="Arial" w:cs="Arial"/>
          <w:sz w:val="20"/>
          <w:szCs w:val="20"/>
        </w:rPr>
        <w:t>Załącznik</w:t>
      </w:r>
      <w:r w:rsidR="003F2E1A" w:rsidRPr="00B67C59">
        <w:rPr>
          <w:rFonts w:ascii="Arial" w:hAnsi="Arial" w:cs="Arial"/>
          <w:sz w:val="20"/>
          <w:szCs w:val="20"/>
        </w:rPr>
        <w:t xml:space="preserve"> </w:t>
      </w:r>
      <w:r w:rsidR="006C4C3F" w:rsidRPr="00B67C59">
        <w:rPr>
          <w:rFonts w:ascii="Arial" w:hAnsi="Arial" w:cs="Arial"/>
          <w:sz w:val="20"/>
          <w:szCs w:val="20"/>
        </w:rPr>
        <w:t>nr 2</w:t>
      </w:r>
    </w:p>
    <w:p w:rsidR="006C4C3F" w:rsidRPr="00B67C59" w:rsidRDefault="006C4C3F" w:rsidP="00B67C59">
      <w:pPr>
        <w:jc w:val="right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ab/>
      </w:r>
      <w:r w:rsidRPr="00B67C59">
        <w:rPr>
          <w:rFonts w:ascii="Arial" w:hAnsi="Arial" w:cs="Arial"/>
          <w:sz w:val="20"/>
          <w:szCs w:val="20"/>
        </w:rPr>
        <w:tab/>
      </w:r>
    </w:p>
    <w:p w:rsidR="006C4C3F" w:rsidRPr="00B67C59" w:rsidRDefault="00EA14CE" w:rsidP="00B67C59">
      <w:pPr>
        <w:jc w:val="right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 xml:space="preserve">Lublin </w:t>
      </w:r>
      <w:r w:rsidR="002C3429" w:rsidRPr="00B67C59">
        <w:rPr>
          <w:rFonts w:ascii="Arial" w:hAnsi="Arial" w:cs="Arial"/>
          <w:sz w:val="20"/>
          <w:szCs w:val="20"/>
        </w:rPr>
        <w:t>1</w:t>
      </w:r>
      <w:r w:rsidR="00136895" w:rsidRPr="00B67C59">
        <w:rPr>
          <w:rFonts w:ascii="Arial" w:hAnsi="Arial" w:cs="Arial"/>
          <w:sz w:val="20"/>
          <w:szCs w:val="20"/>
        </w:rPr>
        <w:t>7</w:t>
      </w:r>
      <w:r w:rsidRPr="00B67C59">
        <w:rPr>
          <w:rFonts w:ascii="Arial" w:hAnsi="Arial" w:cs="Arial"/>
          <w:sz w:val="20"/>
          <w:szCs w:val="20"/>
        </w:rPr>
        <w:t>.05.2019</w:t>
      </w:r>
      <w:r w:rsidR="006C4C3F" w:rsidRPr="00B67C59">
        <w:rPr>
          <w:rFonts w:ascii="Arial" w:hAnsi="Arial" w:cs="Arial"/>
          <w:sz w:val="20"/>
          <w:szCs w:val="20"/>
        </w:rPr>
        <w:t xml:space="preserve"> r.</w:t>
      </w:r>
    </w:p>
    <w:p w:rsidR="006C4C3F" w:rsidRPr="00B67C59" w:rsidRDefault="006C4C3F" w:rsidP="00B67C59">
      <w:pPr>
        <w:jc w:val="right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</w:rPr>
      </w:pPr>
    </w:p>
    <w:p w:rsidR="006C4C3F" w:rsidRPr="00B67C59" w:rsidRDefault="006C4C3F" w:rsidP="00B67C59">
      <w:pPr>
        <w:jc w:val="center"/>
        <w:rPr>
          <w:rFonts w:ascii="Arial" w:hAnsi="Arial" w:cs="Arial"/>
          <w:b/>
          <w:sz w:val="20"/>
          <w:szCs w:val="20"/>
        </w:rPr>
      </w:pPr>
      <w:r w:rsidRPr="00B67C59">
        <w:rPr>
          <w:rFonts w:ascii="Arial" w:hAnsi="Arial" w:cs="Arial"/>
          <w:b/>
          <w:sz w:val="20"/>
          <w:szCs w:val="20"/>
        </w:rPr>
        <w:t>WARUNKI ORAZ ZASADY UDZIAŁU W DIALOGU TECHNICZNYM</w:t>
      </w:r>
    </w:p>
    <w:p w:rsidR="006C4C3F" w:rsidRPr="00B67C59" w:rsidRDefault="006C4C3F" w:rsidP="00B67C59">
      <w:pPr>
        <w:jc w:val="center"/>
        <w:rPr>
          <w:rFonts w:ascii="Arial" w:hAnsi="Arial" w:cs="Arial"/>
          <w:b/>
          <w:sz w:val="20"/>
          <w:szCs w:val="20"/>
        </w:rPr>
      </w:pPr>
    </w:p>
    <w:p w:rsidR="006C4C3F" w:rsidRPr="00B67C59" w:rsidRDefault="006C4C3F" w:rsidP="00B67C59">
      <w:pPr>
        <w:ind w:right="26"/>
        <w:jc w:val="both"/>
        <w:rPr>
          <w:rFonts w:ascii="Arial" w:hAnsi="Arial" w:cs="Arial"/>
          <w:b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 xml:space="preserve">mającym na celu uzyskanie specjalistycznej wiedzy technicznej, </w:t>
      </w:r>
      <w:r w:rsidR="00BF1618" w:rsidRPr="00B67C59">
        <w:rPr>
          <w:rFonts w:ascii="Arial" w:hAnsi="Arial" w:cs="Arial"/>
          <w:sz w:val="20"/>
          <w:szCs w:val="20"/>
        </w:rPr>
        <w:t xml:space="preserve">sposobu realizacji </w:t>
      </w:r>
      <w:proofErr w:type="spellStart"/>
      <w:r w:rsidR="00BF1618" w:rsidRPr="00B67C59">
        <w:rPr>
          <w:rFonts w:ascii="Arial" w:hAnsi="Arial" w:cs="Arial"/>
          <w:sz w:val="20"/>
          <w:szCs w:val="20"/>
        </w:rPr>
        <w:t>zamówienia</w:t>
      </w:r>
      <w:proofErr w:type="spellEnd"/>
      <w:r w:rsidR="00BF1618" w:rsidRPr="00B67C59">
        <w:rPr>
          <w:rFonts w:ascii="Arial" w:hAnsi="Arial" w:cs="Arial"/>
          <w:sz w:val="20"/>
          <w:szCs w:val="20"/>
        </w:rPr>
        <w:t xml:space="preserve">               oraz rozwiązań technicznych</w:t>
      </w:r>
      <w:r w:rsidRPr="00B67C59">
        <w:rPr>
          <w:rFonts w:ascii="Arial" w:hAnsi="Arial" w:cs="Arial"/>
          <w:sz w:val="20"/>
          <w:szCs w:val="20"/>
        </w:rPr>
        <w:t xml:space="preserve"> w zakresie </w:t>
      </w:r>
      <w:r w:rsidR="00EA14CE" w:rsidRPr="00B67C59">
        <w:rPr>
          <w:rFonts w:ascii="Arial" w:hAnsi="Arial" w:cs="Arial"/>
          <w:sz w:val="20"/>
          <w:szCs w:val="20"/>
        </w:rPr>
        <w:t>realizacji zadania inwestycyjnego pn.</w:t>
      </w:r>
      <w:r w:rsidR="002C3429" w:rsidRPr="00B67C59">
        <w:rPr>
          <w:rFonts w:ascii="Arial" w:hAnsi="Arial" w:cs="Arial"/>
          <w:sz w:val="20"/>
          <w:szCs w:val="20"/>
        </w:rPr>
        <w:t xml:space="preserve"> </w:t>
      </w:r>
      <w:r w:rsidR="00EA14CE" w:rsidRPr="00B67C59">
        <w:rPr>
          <w:rFonts w:ascii="Arial" w:hAnsi="Arial" w:cs="Arial"/>
          <w:b/>
          <w:sz w:val="20"/>
          <w:szCs w:val="20"/>
        </w:rPr>
        <w:t>„Przebudow</w:t>
      </w:r>
      <w:r w:rsidR="002C3429" w:rsidRPr="00B67C59">
        <w:rPr>
          <w:rFonts w:ascii="Arial" w:hAnsi="Arial" w:cs="Arial"/>
          <w:b/>
          <w:sz w:val="20"/>
          <w:szCs w:val="20"/>
        </w:rPr>
        <w:t>a</w:t>
      </w:r>
      <w:r w:rsidR="00EA14CE" w:rsidRPr="00B67C59">
        <w:rPr>
          <w:rFonts w:ascii="Arial" w:hAnsi="Arial" w:cs="Arial"/>
          <w:b/>
          <w:sz w:val="20"/>
          <w:szCs w:val="20"/>
        </w:rPr>
        <w:t xml:space="preserve"> ujęcia wody wraz  z modernizacją sieci wodociągowej”</w:t>
      </w: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4C3F" w:rsidRPr="00B67C59" w:rsidRDefault="002C3429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7C59">
        <w:rPr>
          <w:rFonts w:ascii="Arial" w:hAnsi="Arial" w:cs="Arial"/>
          <w:b/>
          <w:sz w:val="20"/>
          <w:szCs w:val="20"/>
          <w:u w:val="single"/>
        </w:rPr>
        <w:t>I. ZAPRASZAJĄCY</w:t>
      </w: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1 Wojskowy</w:t>
      </w:r>
      <w:r w:rsidR="00B67C59">
        <w:rPr>
          <w:rFonts w:ascii="Arial" w:hAnsi="Arial" w:cs="Arial"/>
          <w:sz w:val="20"/>
          <w:szCs w:val="20"/>
        </w:rPr>
        <w:t xml:space="preserve"> </w:t>
      </w:r>
      <w:r w:rsidRPr="00B67C59">
        <w:rPr>
          <w:rFonts w:ascii="Arial" w:hAnsi="Arial" w:cs="Arial"/>
          <w:sz w:val="20"/>
          <w:szCs w:val="20"/>
        </w:rPr>
        <w:t>Szpital Kliniczny z Polikliniką SP</w:t>
      </w:r>
      <w:r w:rsidR="00B67C59">
        <w:rPr>
          <w:rFonts w:ascii="Arial" w:hAnsi="Arial" w:cs="Arial"/>
          <w:sz w:val="20"/>
          <w:szCs w:val="20"/>
        </w:rPr>
        <w:t xml:space="preserve"> </w:t>
      </w:r>
      <w:r w:rsidRPr="00B67C59">
        <w:rPr>
          <w:rFonts w:ascii="Arial" w:hAnsi="Arial" w:cs="Arial"/>
          <w:sz w:val="20"/>
          <w:szCs w:val="20"/>
        </w:rPr>
        <w:t xml:space="preserve">ZOZ 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Al. Racławickie 23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20-049 Lublin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  <w:u w:val="single"/>
        </w:rPr>
      </w:pPr>
      <w:r w:rsidRPr="00B67C59">
        <w:rPr>
          <w:rFonts w:ascii="Arial" w:hAnsi="Arial" w:cs="Arial"/>
          <w:b/>
          <w:sz w:val="20"/>
          <w:szCs w:val="20"/>
          <w:u w:val="single"/>
        </w:rPr>
        <w:t>II</w:t>
      </w:r>
      <w:r w:rsidRPr="00B67C59">
        <w:rPr>
          <w:rFonts w:ascii="Arial" w:hAnsi="Arial" w:cs="Arial"/>
          <w:sz w:val="20"/>
          <w:szCs w:val="20"/>
          <w:u w:val="single"/>
        </w:rPr>
        <w:t xml:space="preserve">. </w:t>
      </w:r>
      <w:r w:rsidRPr="00B67C59">
        <w:rPr>
          <w:rFonts w:ascii="Arial" w:hAnsi="Arial" w:cs="Arial"/>
          <w:b/>
          <w:sz w:val="20"/>
          <w:szCs w:val="20"/>
          <w:u w:val="single"/>
        </w:rPr>
        <w:t>PODSTAWA PRAWNA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 xml:space="preserve">Dialog techniczny prowadzony jest na podstawie  art. 31a. – 31d. ustawy z dnia 29 stycznia 2004 r. Prawo Zamówień </w:t>
      </w:r>
      <w:r w:rsidRPr="00DE7073">
        <w:rPr>
          <w:rFonts w:ascii="Arial" w:hAnsi="Arial" w:cs="Arial"/>
          <w:sz w:val="20"/>
          <w:szCs w:val="20"/>
        </w:rPr>
        <w:t>Publicznych</w:t>
      </w:r>
      <w:r w:rsidR="003F2E1A" w:rsidRPr="00DE707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E7073" w:rsidRPr="00DE7073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DE7073" w:rsidRPr="00DE7073">
        <w:rPr>
          <w:rFonts w:ascii="Arial" w:hAnsi="Arial" w:cs="Arial"/>
          <w:color w:val="000000"/>
          <w:sz w:val="20"/>
          <w:szCs w:val="20"/>
        </w:rPr>
        <w:t xml:space="preserve">. </w:t>
      </w:r>
      <w:r w:rsidR="003F2E1A" w:rsidRPr="00DE7073">
        <w:rPr>
          <w:rFonts w:ascii="Arial" w:hAnsi="Arial" w:cs="Arial"/>
          <w:sz w:val="20"/>
          <w:szCs w:val="20"/>
        </w:rPr>
        <w:t>Dz. U. z 2018 r. poz. 1986 ze zm.)</w:t>
      </w:r>
      <w:r w:rsidR="003F2E1A" w:rsidRPr="00B67C59">
        <w:rPr>
          <w:rFonts w:ascii="Arial" w:hAnsi="Arial" w:cs="Arial"/>
          <w:sz w:val="20"/>
          <w:szCs w:val="20"/>
        </w:rPr>
        <w:t xml:space="preserve"> </w:t>
      </w:r>
      <w:r w:rsidRPr="00B67C59">
        <w:rPr>
          <w:rFonts w:ascii="Arial" w:hAnsi="Arial" w:cs="Arial"/>
          <w:sz w:val="20"/>
          <w:szCs w:val="20"/>
        </w:rPr>
        <w:t>oraz zgodnie z Regulaminem prowadzenia dialogu technicznego dostępnym na stronie internetowej Za</w:t>
      </w:r>
      <w:r w:rsidR="002C3429" w:rsidRPr="00B67C59">
        <w:rPr>
          <w:rFonts w:ascii="Arial" w:hAnsi="Arial" w:cs="Arial"/>
          <w:sz w:val="20"/>
          <w:szCs w:val="20"/>
        </w:rPr>
        <w:t>praszającego</w:t>
      </w:r>
      <w:r w:rsidRPr="00B67C59">
        <w:rPr>
          <w:rFonts w:ascii="Arial" w:hAnsi="Arial" w:cs="Arial"/>
          <w:sz w:val="20"/>
          <w:szCs w:val="20"/>
        </w:rPr>
        <w:t>.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7C59">
        <w:rPr>
          <w:rFonts w:ascii="Arial" w:hAnsi="Arial" w:cs="Arial"/>
          <w:b/>
          <w:sz w:val="20"/>
          <w:szCs w:val="20"/>
          <w:u w:val="single"/>
        </w:rPr>
        <w:t>III. CEL I PRZEDMIOT DIALOGU TECHNICZNEGO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C4C3F" w:rsidRPr="00964C47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 xml:space="preserve">Celem dialogu technicznego jest doradztwo oraz uzyskanie informacji w zakresie niezbędnym </w:t>
      </w:r>
      <w:r w:rsidR="003F2E1A" w:rsidRPr="00B67C59">
        <w:rPr>
          <w:rFonts w:ascii="Arial" w:hAnsi="Arial" w:cs="Arial"/>
          <w:sz w:val="20"/>
          <w:szCs w:val="20"/>
        </w:rPr>
        <w:t xml:space="preserve">                      </w:t>
      </w:r>
      <w:r w:rsidRPr="00B67C59">
        <w:rPr>
          <w:rFonts w:ascii="Arial" w:hAnsi="Arial" w:cs="Arial"/>
          <w:sz w:val="20"/>
          <w:szCs w:val="20"/>
        </w:rPr>
        <w:t xml:space="preserve">do precyzyjnego przygotowania opisu przedmiotu </w:t>
      </w:r>
      <w:proofErr w:type="spellStart"/>
      <w:r w:rsidRPr="00B67C59">
        <w:rPr>
          <w:rFonts w:ascii="Arial" w:hAnsi="Arial" w:cs="Arial"/>
          <w:sz w:val="20"/>
          <w:szCs w:val="20"/>
        </w:rPr>
        <w:t>zamówienia</w:t>
      </w:r>
      <w:proofErr w:type="spellEnd"/>
      <w:r w:rsidRPr="00B67C59">
        <w:rPr>
          <w:rFonts w:ascii="Arial" w:hAnsi="Arial" w:cs="Arial"/>
          <w:sz w:val="20"/>
          <w:szCs w:val="20"/>
        </w:rPr>
        <w:t xml:space="preserve">, Specyfikacji Istotnych Warunków Zamówienia w postępowaniu na </w:t>
      </w:r>
      <w:r w:rsidR="00EA14CE" w:rsidRPr="00B67C59">
        <w:rPr>
          <w:rFonts w:ascii="Arial" w:hAnsi="Arial" w:cs="Arial"/>
          <w:sz w:val="20"/>
          <w:szCs w:val="20"/>
        </w:rPr>
        <w:t>realizację zadania inwestycyjnego pn.</w:t>
      </w:r>
      <w:r w:rsidR="00EA14CE" w:rsidRPr="00B67C59">
        <w:rPr>
          <w:rFonts w:ascii="Arial" w:hAnsi="Arial" w:cs="Arial"/>
          <w:b/>
          <w:sz w:val="20"/>
          <w:szCs w:val="20"/>
        </w:rPr>
        <w:t>„ Przebudow</w:t>
      </w:r>
      <w:r w:rsidR="007622A4" w:rsidRPr="00B67C59">
        <w:rPr>
          <w:rFonts w:ascii="Arial" w:hAnsi="Arial" w:cs="Arial"/>
          <w:b/>
          <w:sz w:val="20"/>
          <w:szCs w:val="20"/>
        </w:rPr>
        <w:t>a</w:t>
      </w:r>
      <w:r w:rsidR="00EA14CE" w:rsidRPr="00B67C59">
        <w:rPr>
          <w:rFonts w:ascii="Arial" w:hAnsi="Arial" w:cs="Arial"/>
          <w:b/>
          <w:sz w:val="20"/>
          <w:szCs w:val="20"/>
        </w:rPr>
        <w:t xml:space="preserve"> ujęcia wody wraz z modernizacją sieci wodociągowej”, </w:t>
      </w:r>
      <w:r w:rsidRPr="00B67C59">
        <w:rPr>
          <w:rFonts w:ascii="Arial" w:hAnsi="Arial" w:cs="Arial"/>
          <w:sz w:val="20"/>
          <w:szCs w:val="20"/>
        </w:rPr>
        <w:t>określenia warunków realizacji umowy, w tym uzyskanie przez Zapraszającego informacji umożliwiających wybranie najkorzystniejszego technicznie, organizacyjnie i efektywnego ekonomicznie rozwiązania.</w:t>
      </w:r>
      <w:r w:rsidR="00BE1C09">
        <w:rPr>
          <w:rFonts w:ascii="Arial" w:hAnsi="Arial" w:cs="Arial"/>
          <w:sz w:val="20"/>
          <w:szCs w:val="20"/>
        </w:rPr>
        <w:t xml:space="preserve"> </w:t>
      </w:r>
      <w:r w:rsidR="00BE1C09" w:rsidRPr="00964C47">
        <w:rPr>
          <w:rFonts w:ascii="Arial" w:hAnsi="Arial" w:cs="Arial"/>
          <w:sz w:val="20"/>
          <w:szCs w:val="20"/>
        </w:rPr>
        <w:t>Zapraszający zaleca przeprowadzenie wizji lokalnej.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 xml:space="preserve">             </w:t>
      </w:r>
    </w:p>
    <w:p w:rsidR="00EA14CE" w:rsidRPr="00B67C59" w:rsidRDefault="00EA14CE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Zapraszający w trakcie dialogu będzie oczekiwał uzyskania informacji dotyczących:</w:t>
      </w:r>
    </w:p>
    <w:p w:rsidR="00E27486" w:rsidRPr="00B67C59" w:rsidRDefault="00E27486" w:rsidP="00B67C59">
      <w:pPr>
        <w:pStyle w:val="Akapitzlist3"/>
        <w:numPr>
          <w:ilvl w:val="0"/>
          <w:numId w:val="2"/>
        </w:numPr>
        <w:ind w:left="644"/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zaproponowanie sposobu realizacji </w:t>
      </w:r>
      <w:proofErr w:type="spellStart"/>
      <w:r w:rsidRPr="00B67C59">
        <w:rPr>
          <w:rFonts w:ascii="Arial" w:hAnsi="Arial" w:cs="Arial"/>
          <w:color w:val="auto"/>
          <w:sz w:val="20"/>
          <w:szCs w:val="20"/>
        </w:rPr>
        <w:t>zamówienia</w:t>
      </w:r>
      <w:proofErr w:type="spellEnd"/>
      <w:r w:rsidRPr="00B67C59">
        <w:rPr>
          <w:rFonts w:ascii="Arial" w:hAnsi="Arial" w:cs="Arial"/>
          <w:color w:val="auto"/>
          <w:sz w:val="20"/>
          <w:szCs w:val="20"/>
        </w:rPr>
        <w:t>,</w:t>
      </w:r>
    </w:p>
    <w:p w:rsidR="00E27486" w:rsidRPr="00B67C59" w:rsidRDefault="00E27486" w:rsidP="00B67C59">
      <w:pPr>
        <w:pStyle w:val="Akapitzlist3"/>
        <w:numPr>
          <w:ilvl w:val="0"/>
          <w:numId w:val="2"/>
        </w:numPr>
        <w:ind w:left="644"/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rozwiązań technicznych,</w:t>
      </w:r>
    </w:p>
    <w:p w:rsidR="00E27486" w:rsidRPr="00B67C59" w:rsidRDefault="00E27486" w:rsidP="00B67C59">
      <w:pPr>
        <w:pStyle w:val="Akapitzlist3"/>
        <w:numPr>
          <w:ilvl w:val="0"/>
          <w:numId w:val="2"/>
        </w:numPr>
        <w:ind w:left="644"/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oszacowania kosztów przedsięwzięcia (prace projektowe,  prace budowlane i instalacyjne),</w:t>
      </w:r>
    </w:p>
    <w:p w:rsidR="00E27486" w:rsidRPr="00B67C59" w:rsidRDefault="00E27486" w:rsidP="00B67C59">
      <w:pPr>
        <w:pStyle w:val="Akapitzlist3"/>
        <w:numPr>
          <w:ilvl w:val="0"/>
          <w:numId w:val="2"/>
        </w:numPr>
        <w:ind w:left="644"/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przygotowania harmonogramu przedsięwzięcia: czas projektowania, uzyskania niezbędnych uzgodnień z </w:t>
      </w:r>
      <w:proofErr w:type="spellStart"/>
      <w:r w:rsidRPr="00B67C59">
        <w:rPr>
          <w:rFonts w:ascii="Arial" w:hAnsi="Arial" w:cs="Arial"/>
          <w:color w:val="auto"/>
          <w:sz w:val="20"/>
          <w:szCs w:val="20"/>
        </w:rPr>
        <w:t>MPWiK</w:t>
      </w:r>
      <w:proofErr w:type="spellEnd"/>
      <w:r w:rsidRPr="00B67C59">
        <w:rPr>
          <w:rFonts w:ascii="Arial" w:hAnsi="Arial" w:cs="Arial"/>
          <w:color w:val="auto"/>
          <w:sz w:val="20"/>
          <w:szCs w:val="20"/>
        </w:rPr>
        <w:t xml:space="preserve"> Lublin, Urzędem Wojewódzkim  czas wdrożenia, szkoleń,</w:t>
      </w:r>
    </w:p>
    <w:p w:rsidR="00E27486" w:rsidRPr="00B67C59" w:rsidRDefault="00E27486" w:rsidP="00B67C59">
      <w:pPr>
        <w:pStyle w:val="Akapitzlist3"/>
        <w:numPr>
          <w:ilvl w:val="0"/>
          <w:numId w:val="2"/>
        </w:numPr>
        <w:ind w:left="644"/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proponowanych urządzeń,</w:t>
      </w:r>
    </w:p>
    <w:p w:rsidR="00E27486" w:rsidRPr="00B67C59" w:rsidRDefault="00E27486" w:rsidP="00B67C59">
      <w:pPr>
        <w:pStyle w:val="Akapitzlist3"/>
        <w:numPr>
          <w:ilvl w:val="0"/>
          <w:numId w:val="2"/>
        </w:numPr>
        <w:ind w:left="644"/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możliwości zaprojektowania przebudowy ujęcia wody wraz z modernizacją sieci wodociągowej pozostającej w stanie rozwiązań technicznych do obiektów pozostałych i już istniejących                 bez przebudów,</w:t>
      </w:r>
    </w:p>
    <w:p w:rsidR="00E27486" w:rsidRPr="00B67C59" w:rsidRDefault="00E27486" w:rsidP="00B67C59">
      <w:pPr>
        <w:pStyle w:val="Akapitzlist3"/>
        <w:numPr>
          <w:ilvl w:val="0"/>
          <w:numId w:val="2"/>
        </w:numPr>
        <w:ind w:left="644"/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warunków gwarancji oraz okresu na jaki ma zostać udzielona gwarancja i rękojmia,</w:t>
      </w:r>
    </w:p>
    <w:p w:rsidR="00E27486" w:rsidRPr="00B67C59" w:rsidRDefault="00E27486" w:rsidP="00B67C59">
      <w:pPr>
        <w:pStyle w:val="Akapitzlist3"/>
        <w:numPr>
          <w:ilvl w:val="0"/>
          <w:numId w:val="2"/>
        </w:numPr>
        <w:ind w:left="644"/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możliwości zainstalowania urządzeń we wskazanym przez Zapraszającego miejscu (aktualne usytuowanie hydroforni, ujęcia wody),</w:t>
      </w:r>
    </w:p>
    <w:p w:rsidR="00E27486" w:rsidRPr="00B67C59" w:rsidRDefault="00E27486" w:rsidP="00B67C59">
      <w:pPr>
        <w:pStyle w:val="Akapitzlist3"/>
        <w:numPr>
          <w:ilvl w:val="0"/>
          <w:numId w:val="2"/>
        </w:numPr>
        <w:ind w:left="644"/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przygotowania opisu przedmiotu </w:t>
      </w:r>
      <w:proofErr w:type="spellStart"/>
      <w:r w:rsidRPr="00B67C59">
        <w:rPr>
          <w:rFonts w:ascii="Arial" w:hAnsi="Arial" w:cs="Arial"/>
          <w:color w:val="auto"/>
          <w:sz w:val="20"/>
          <w:szCs w:val="20"/>
        </w:rPr>
        <w:t>zamówienia</w:t>
      </w:r>
      <w:proofErr w:type="spellEnd"/>
      <w:r w:rsidRPr="00B67C59">
        <w:rPr>
          <w:rFonts w:ascii="Arial" w:hAnsi="Arial" w:cs="Arial"/>
          <w:color w:val="auto"/>
          <w:sz w:val="20"/>
          <w:szCs w:val="20"/>
        </w:rPr>
        <w:t xml:space="preserve"> oraz innych informacji, które Zapraszający uzna za ważne, a które nie będą naruszać zasad uczciwej konkurencji,</w:t>
      </w:r>
    </w:p>
    <w:p w:rsidR="00E27486" w:rsidRPr="00B67C59" w:rsidRDefault="00E27486" w:rsidP="00B67C59">
      <w:pPr>
        <w:pStyle w:val="Akapitzlist3"/>
        <w:numPr>
          <w:ilvl w:val="0"/>
          <w:numId w:val="2"/>
        </w:numPr>
        <w:ind w:left="644"/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proponowanych warunków umowy.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7C59">
        <w:rPr>
          <w:rFonts w:ascii="Arial" w:hAnsi="Arial" w:cs="Arial"/>
          <w:b/>
          <w:sz w:val="20"/>
          <w:szCs w:val="20"/>
          <w:u w:val="single"/>
        </w:rPr>
        <w:t>IV. WARUNKI ORAZ ZASADY UDZIAŁU W DIALOGU TECHNICZNYM</w:t>
      </w:r>
      <w:r w:rsidR="00BE61F0" w:rsidRPr="00B67C59">
        <w:rPr>
          <w:rFonts w:ascii="Arial" w:hAnsi="Arial" w:cs="Arial"/>
          <w:b/>
          <w:sz w:val="20"/>
          <w:szCs w:val="20"/>
          <w:u w:val="single"/>
        </w:rPr>
        <w:t>:</w:t>
      </w: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</w:rPr>
      </w:pPr>
    </w:p>
    <w:p w:rsidR="00BE61F0" w:rsidRPr="00B67C59" w:rsidRDefault="00BE61F0" w:rsidP="00B67C5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Zamawiający deklaruje prowadzenie dialogu w sposób zapewniający zachowanie zasad uczciwej konkurencji oraz równego traktowania uczestników i oferowanych przez nich rozwiązań.</w:t>
      </w:r>
    </w:p>
    <w:p w:rsidR="006C4C3F" w:rsidRPr="00B67C59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Dialog techniczny będzie prowadzony za pośrednictwem poczty elektronicznej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lub </w:t>
      </w:r>
      <w:proofErr w:type="spellStart"/>
      <w:r w:rsidR="00B67C59">
        <w:rPr>
          <w:rFonts w:ascii="Arial" w:hAnsi="Arial" w:cs="Arial"/>
          <w:color w:val="auto"/>
          <w:sz w:val="20"/>
          <w:szCs w:val="20"/>
        </w:rPr>
        <w:t>faxu</w:t>
      </w:r>
      <w:proofErr w:type="spellEnd"/>
      <w:r w:rsidRPr="00B67C59">
        <w:rPr>
          <w:rFonts w:ascii="Arial" w:hAnsi="Arial" w:cs="Arial"/>
          <w:color w:val="auto"/>
          <w:sz w:val="20"/>
          <w:szCs w:val="20"/>
        </w:rPr>
        <w:t xml:space="preserve">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oraz w formie </w:t>
      </w:r>
      <w:r w:rsidR="00FF01E5" w:rsidRPr="00B67C59">
        <w:rPr>
          <w:rFonts w:ascii="Arial" w:hAnsi="Arial" w:cs="Arial"/>
          <w:color w:val="auto"/>
          <w:sz w:val="20"/>
          <w:szCs w:val="20"/>
        </w:rPr>
        <w:t xml:space="preserve">konsultacji </w:t>
      </w:r>
      <w:r w:rsidRPr="00B67C59">
        <w:rPr>
          <w:rFonts w:ascii="Arial" w:hAnsi="Arial" w:cs="Arial"/>
          <w:color w:val="auto"/>
          <w:sz w:val="20"/>
          <w:szCs w:val="20"/>
        </w:rPr>
        <w:t>z komisją w siedzibie Za</w:t>
      </w:r>
      <w:r w:rsidR="002C3429" w:rsidRPr="00B67C59">
        <w:rPr>
          <w:rFonts w:ascii="Arial" w:hAnsi="Arial" w:cs="Arial"/>
          <w:color w:val="auto"/>
          <w:sz w:val="20"/>
          <w:szCs w:val="20"/>
        </w:rPr>
        <w:t>praszającego</w:t>
      </w:r>
      <w:r w:rsidRPr="00B67C59">
        <w:rPr>
          <w:rFonts w:ascii="Arial" w:hAnsi="Arial" w:cs="Arial"/>
          <w:color w:val="auto"/>
          <w:sz w:val="20"/>
          <w:szCs w:val="20"/>
        </w:rPr>
        <w:t>.</w:t>
      </w:r>
    </w:p>
    <w:p w:rsidR="006C4C3F" w:rsidRPr="00B67C59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Dialog techniczny jest prowadzony w języku polskim.</w:t>
      </w:r>
    </w:p>
    <w:p w:rsidR="006C4C3F" w:rsidRPr="00B67C59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Za udział w dialogu technicznym podmioty w nim uczestniczące nie otrzymują wynagrodzenia ani zwrotu kosztów związanych z udziałem w dialogu.</w:t>
      </w:r>
    </w:p>
    <w:p w:rsidR="006C4C3F" w:rsidRPr="00B67C59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Dialog techniczny jest prowadzony w sposób zapewniający zachowanie uczciwej konkurencji oraz równego traktowania uczestników dialogu. Dialog będzie prowadzony do momentu,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B67C59">
        <w:rPr>
          <w:rFonts w:ascii="Arial" w:hAnsi="Arial" w:cs="Arial"/>
          <w:color w:val="auto"/>
          <w:sz w:val="20"/>
          <w:szCs w:val="20"/>
        </w:rPr>
        <w:t>gdy Za</w:t>
      </w:r>
      <w:r w:rsidR="002C3429" w:rsidRPr="00B67C59">
        <w:rPr>
          <w:rFonts w:ascii="Arial" w:hAnsi="Arial" w:cs="Arial"/>
          <w:color w:val="auto"/>
          <w:sz w:val="20"/>
          <w:szCs w:val="20"/>
        </w:rPr>
        <w:t>praszający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, na podstawie uzyskanych od Uczestników dialogu technicznego informacji </w:t>
      </w:r>
      <w:r w:rsidRPr="00B67C59">
        <w:rPr>
          <w:rFonts w:ascii="Arial" w:hAnsi="Arial" w:cs="Arial"/>
          <w:color w:val="auto"/>
          <w:sz w:val="20"/>
          <w:szCs w:val="20"/>
        </w:rPr>
        <w:lastRenderedPageBreak/>
        <w:t xml:space="preserve">uzna, że pozyskana wiedza jest wystarczająca do przygotowania dokumentacji postępowania o udzielenie </w:t>
      </w:r>
      <w:proofErr w:type="spellStart"/>
      <w:r w:rsidRPr="00B67C59">
        <w:rPr>
          <w:rFonts w:ascii="Arial" w:hAnsi="Arial" w:cs="Arial"/>
          <w:color w:val="auto"/>
          <w:sz w:val="20"/>
          <w:szCs w:val="20"/>
        </w:rPr>
        <w:t>zamówienia</w:t>
      </w:r>
      <w:proofErr w:type="spellEnd"/>
      <w:r w:rsidRPr="00B67C59">
        <w:rPr>
          <w:rFonts w:ascii="Arial" w:hAnsi="Arial" w:cs="Arial"/>
          <w:color w:val="auto"/>
          <w:sz w:val="20"/>
          <w:szCs w:val="20"/>
        </w:rPr>
        <w:t xml:space="preserve"> publicznego, z zastrzeżeniem </w:t>
      </w:r>
      <w:r w:rsidRPr="00BE1C09">
        <w:rPr>
          <w:rFonts w:ascii="Arial" w:hAnsi="Arial" w:cs="Arial"/>
          <w:color w:val="auto"/>
          <w:sz w:val="20"/>
          <w:szCs w:val="20"/>
        </w:rPr>
        <w:t xml:space="preserve">ust. </w:t>
      </w:r>
      <w:r w:rsidR="00B67C59" w:rsidRPr="00BE1C09">
        <w:rPr>
          <w:rFonts w:ascii="Arial" w:hAnsi="Arial" w:cs="Arial"/>
          <w:color w:val="auto"/>
          <w:sz w:val="20"/>
          <w:szCs w:val="20"/>
        </w:rPr>
        <w:t>10</w:t>
      </w:r>
      <w:r w:rsidRPr="00BE1C09">
        <w:rPr>
          <w:rFonts w:ascii="Arial" w:hAnsi="Arial" w:cs="Arial"/>
          <w:color w:val="auto"/>
          <w:sz w:val="20"/>
          <w:szCs w:val="20"/>
        </w:rPr>
        <w:t>.</w:t>
      </w:r>
    </w:p>
    <w:p w:rsidR="00BE61F0" w:rsidRPr="00B67C59" w:rsidRDefault="00BE61F0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Dialog jest jawny z tym zastrzeżeniem, że zapraszający nie ujawni informacji stanowiących tajemnicę przedsiębiorstwa w rozumieniu przepisów o zwalczaniu nieuczciwej konkurencji, jeżeli podmiot uczestniczący w dialogu, nie później niż przed przekazaniem informacji zastrzegł, że konkretnie wskazane informacje nie mogą być udostępniane innym podmiotom.</w:t>
      </w:r>
    </w:p>
    <w:p w:rsidR="00B96898" w:rsidRPr="00B67C59" w:rsidRDefault="00B96898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W przypadku, gdy uczestnicy dialogu chcą zastrzec część przekazywanych informacji jako tajemnicę przedsiębiorstwa i nie wyrażają zgody na ich publikowanie zobowiązani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są przedstawić na piśmie Zamawiającemu szczegółowe zestawienie tych informacji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>wraz z odpowiednim oświadczeniem, podpisanym przez umocowanych przedstawicieli uczestnika dialogu technicznego pod rygorem braku skutecznego zastrzeżenia przekazanych informacji jako tajemnicy przedsiębiorstwa</w:t>
      </w:r>
    </w:p>
    <w:p w:rsidR="00B96898" w:rsidRPr="00B67C59" w:rsidRDefault="00B96898" w:rsidP="00B67C59">
      <w:pPr>
        <w:pStyle w:val="Akapitzlist1"/>
        <w:widowControl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W przypadku gdy informacje przekazywane Zamawiającemu przez uczestników dialogu technicznego mają charakter utworu oraz Wykonawcy przysługują do jego całości lub części autorskie prawa majątkowego, to powinny one być jednoznacznie wskazane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w przekazywanych materiałach. W takim przypadku Wykonawca udziela Zamawiającemu,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z chwilą przekazania mu danego utworu, pozwolenia (licencji) na jego wykorzystanie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dla potrzeb związanych z przeprowadzeniem postępowania przetargowego na niezbędnych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w tym celu polach eksploatacji, zakresie i terytorium. </w:t>
      </w:r>
    </w:p>
    <w:p w:rsidR="00B96898" w:rsidRPr="00B67C59" w:rsidRDefault="00B96898" w:rsidP="00B67C59">
      <w:pPr>
        <w:pStyle w:val="Akapitzlist1"/>
        <w:widowControl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Podmioty biorące udział w dialogu technicznym wyrażają zgodę na wykorzystanie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przez Zamawiającego przekazanych przez uczestników dialogu informacji, opracowań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i utworów w całości lub części, a także ich przetwarzania w celu opracowania opisu przedmiotu oraz warunków realizacji </w:t>
      </w:r>
      <w:proofErr w:type="spellStart"/>
      <w:r w:rsidRPr="00B67C59">
        <w:rPr>
          <w:rFonts w:ascii="Arial" w:hAnsi="Arial" w:cs="Arial"/>
          <w:color w:val="auto"/>
          <w:sz w:val="20"/>
          <w:szCs w:val="20"/>
        </w:rPr>
        <w:t>zamówienia</w:t>
      </w:r>
      <w:proofErr w:type="spellEnd"/>
      <w:r w:rsidRPr="00B67C59">
        <w:rPr>
          <w:rFonts w:ascii="Arial" w:hAnsi="Arial" w:cs="Arial"/>
          <w:color w:val="auto"/>
          <w:sz w:val="20"/>
          <w:szCs w:val="20"/>
        </w:rPr>
        <w:t xml:space="preserve"> na potrzeby postępowania zakupowego.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Zapraszający zastrzega sobie prawo do zakończenia dialogu technicznego na każdym jego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etapie bez podania przyczyn. 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C4720">
        <w:rPr>
          <w:rFonts w:ascii="Arial" w:hAnsi="Arial" w:cs="Arial"/>
          <w:color w:val="auto"/>
          <w:sz w:val="20"/>
          <w:szCs w:val="20"/>
        </w:rPr>
        <w:t>Za</w:t>
      </w:r>
      <w:r w:rsidR="002C3429" w:rsidRPr="008C4720">
        <w:rPr>
          <w:rFonts w:ascii="Arial" w:hAnsi="Arial" w:cs="Arial"/>
          <w:color w:val="auto"/>
          <w:sz w:val="20"/>
          <w:szCs w:val="20"/>
        </w:rPr>
        <w:t xml:space="preserve">praszający </w:t>
      </w:r>
      <w:r w:rsidRPr="008C4720">
        <w:rPr>
          <w:rFonts w:ascii="Arial" w:hAnsi="Arial" w:cs="Arial"/>
          <w:color w:val="auto"/>
          <w:sz w:val="20"/>
          <w:szCs w:val="20"/>
        </w:rPr>
        <w:t>informuje</w:t>
      </w:r>
      <w:r w:rsidR="00B67C59" w:rsidRPr="008C4720">
        <w:rPr>
          <w:rFonts w:ascii="Arial" w:hAnsi="Arial" w:cs="Arial"/>
          <w:color w:val="auto"/>
          <w:sz w:val="20"/>
          <w:szCs w:val="20"/>
        </w:rPr>
        <w:t xml:space="preserve"> –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jeśli istnieje możliwość, że o udzielenie </w:t>
      </w:r>
      <w:proofErr w:type="spellStart"/>
      <w:r w:rsidRPr="008C4720">
        <w:rPr>
          <w:rFonts w:ascii="Arial" w:hAnsi="Arial" w:cs="Arial"/>
          <w:color w:val="auto"/>
          <w:sz w:val="20"/>
          <w:szCs w:val="20"/>
        </w:rPr>
        <w:t>zamówienia</w:t>
      </w:r>
      <w:proofErr w:type="spellEnd"/>
      <w:r w:rsidRPr="008C4720">
        <w:rPr>
          <w:rFonts w:ascii="Arial" w:hAnsi="Arial" w:cs="Arial"/>
          <w:color w:val="auto"/>
          <w:sz w:val="20"/>
          <w:szCs w:val="20"/>
        </w:rPr>
        <w:t xml:space="preserve"> będzie ubiegał się podmiot, który uczestniczył w przygotowaniu postępowania o udzielenie tego </w:t>
      </w:r>
      <w:proofErr w:type="spellStart"/>
      <w:r w:rsidRPr="008C4720">
        <w:rPr>
          <w:rFonts w:ascii="Arial" w:hAnsi="Arial" w:cs="Arial"/>
          <w:color w:val="auto"/>
          <w:sz w:val="20"/>
          <w:szCs w:val="20"/>
        </w:rPr>
        <w:t>zamówienia</w:t>
      </w:r>
      <w:proofErr w:type="spellEnd"/>
      <w:r w:rsidRPr="008C4720">
        <w:rPr>
          <w:rFonts w:ascii="Arial" w:hAnsi="Arial" w:cs="Arial"/>
          <w:color w:val="auto"/>
          <w:sz w:val="20"/>
          <w:szCs w:val="20"/>
        </w:rPr>
        <w:t>, to udział tego podmiotu w postępowaniu nie zakłóci konkurencji. Za</w:t>
      </w:r>
      <w:r w:rsidR="002C3429" w:rsidRPr="008C4720">
        <w:rPr>
          <w:rFonts w:ascii="Arial" w:hAnsi="Arial" w:cs="Arial"/>
          <w:color w:val="auto"/>
          <w:sz w:val="20"/>
          <w:szCs w:val="20"/>
        </w:rPr>
        <w:t xml:space="preserve">praszający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                               w szczególności przekaże pozostałym wykonawcom informacje, które uzyskał i przekazał podczas przygotowania postępowania oraz wyznaczy odpowiedni termin na złożenie ofert. 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C4720">
        <w:rPr>
          <w:rFonts w:ascii="Arial" w:hAnsi="Arial" w:cs="Arial"/>
          <w:color w:val="auto"/>
          <w:sz w:val="20"/>
          <w:szCs w:val="20"/>
        </w:rPr>
        <w:t>Za</w:t>
      </w:r>
      <w:r w:rsidR="002C3429" w:rsidRPr="008C4720">
        <w:rPr>
          <w:rFonts w:ascii="Arial" w:hAnsi="Arial" w:cs="Arial"/>
          <w:color w:val="auto"/>
          <w:sz w:val="20"/>
          <w:szCs w:val="20"/>
        </w:rPr>
        <w:t xml:space="preserve">praszający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zastrzega sobie prawo do nieodpłatnego wykorzystania przekazanych </w:t>
      </w:r>
      <w:r w:rsidR="00B67C59" w:rsidRPr="008C4720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przez Uczestników dialogu informacji, opracowań oraz utworów w całości lub w części, </w:t>
      </w:r>
      <w:r w:rsidR="00B67C59" w:rsidRPr="008C4720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a także ich przetwarzania w celu opracowania dokumentacji przetargowej, w tym opisu przedmiotu </w:t>
      </w:r>
      <w:proofErr w:type="spellStart"/>
      <w:r w:rsidRPr="008C4720">
        <w:rPr>
          <w:rFonts w:ascii="Arial" w:hAnsi="Arial" w:cs="Arial"/>
          <w:color w:val="auto"/>
          <w:sz w:val="20"/>
          <w:szCs w:val="20"/>
        </w:rPr>
        <w:t>zamówienia</w:t>
      </w:r>
      <w:proofErr w:type="spellEnd"/>
      <w:r w:rsidRPr="008C4720">
        <w:rPr>
          <w:rFonts w:ascii="Arial" w:hAnsi="Arial" w:cs="Arial"/>
          <w:color w:val="auto"/>
          <w:sz w:val="20"/>
          <w:szCs w:val="20"/>
        </w:rPr>
        <w:t xml:space="preserve">, specyfikacji istotnych warunków </w:t>
      </w:r>
      <w:proofErr w:type="spellStart"/>
      <w:r w:rsidRPr="008C4720">
        <w:rPr>
          <w:rFonts w:ascii="Arial" w:hAnsi="Arial" w:cs="Arial"/>
          <w:color w:val="auto"/>
          <w:sz w:val="20"/>
          <w:szCs w:val="20"/>
        </w:rPr>
        <w:t>zamówienia</w:t>
      </w:r>
      <w:proofErr w:type="spellEnd"/>
      <w:r w:rsidRPr="008C4720">
        <w:rPr>
          <w:rFonts w:ascii="Arial" w:hAnsi="Arial" w:cs="Arial"/>
          <w:color w:val="auto"/>
          <w:sz w:val="20"/>
          <w:szCs w:val="20"/>
        </w:rPr>
        <w:t xml:space="preserve"> i warunków umowy.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C4720">
        <w:rPr>
          <w:rFonts w:ascii="Arial" w:hAnsi="Arial" w:cs="Arial"/>
          <w:color w:val="auto"/>
          <w:sz w:val="20"/>
          <w:szCs w:val="20"/>
        </w:rPr>
        <w:t>Dialog techniczny będzie przeprowadzony w oparciu o Regulamin Prowadzenia Dialogu Technicznego w 1 Wojskowym Szpitalu Klinicznym z Polikliniką SP</w:t>
      </w:r>
      <w:r w:rsidR="002C3429" w:rsidRPr="008C4720">
        <w:rPr>
          <w:rFonts w:ascii="Arial" w:hAnsi="Arial" w:cs="Arial"/>
          <w:color w:val="auto"/>
          <w:sz w:val="20"/>
          <w:szCs w:val="20"/>
        </w:rPr>
        <w:t xml:space="preserve"> </w:t>
      </w:r>
      <w:r w:rsidRPr="008C4720">
        <w:rPr>
          <w:rFonts w:ascii="Arial" w:hAnsi="Arial" w:cs="Arial"/>
          <w:color w:val="auto"/>
          <w:sz w:val="20"/>
          <w:szCs w:val="20"/>
        </w:rPr>
        <w:t>ZOZ w Lublinie.</w:t>
      </w:r>
    </w:p>
    <w:p w:rsidR="003E72B9" w:rsidRPr="008C4720" w:rsidRDefault="003E72B9" w:rsidP="00B67C5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C4720">
        <w:rPr>
          <w:rFonts w:ascii="Arial" w:hAnsi="Arial" w:cs="Arial"/>
          <w:sz w:val="20"/>
          <w:szCs w:val="20"/>
        </w:rPr>
        <w:t xml:space="preserve">Warunkiem udziału w przedmiotowym dialogu technicznym jest wykonanie w okresie ostatnich pięciu lat przed upływem terminu składania Zgłoszeń prac instalacyjnych sieci wodociągowej np.: ujęcie wody, hydrofornia, stacja uzdatniania wody, sieci – o wartości min. 400 000,00 zł brutto w jednym obiekcie. </w:t>
      </w:r>
      <w:r w:rsidRPr="008C472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Na potwierdzenie spełniania tego warunku należy </w:t>
      </w:r>
      <w:r w:rsidRPr="008C4720">
        <w:rPr>
          <w:rFonts w:ascii="Arial" w:hAnsi="Arial" w:cs="Arial"/>
          <w:sz w:val="20"/>
          <w:szCs w:val="20"/>
        </w:rPr>
        <w:t>opisać wykonane zadania w</w:t>
      </w:r>
      <w:r w:rsidR="00B67C59" w:rsidRPr="008C4720">
        <w:rPr>
          <w:rFonts w:ascii="Arial" w:hAnsi="Arial" w:cs="Arial"/>
          <w:sz w:val="20"/>
          <w:szCs w:val="20"/>
        </w:rPr>
        <w:t xml:space="preserve"> </w:t>
      </w:r>
      <w:r w:rsidRPr="008C4720">
        <w:rPr>
          <w:rFonts w:ascii="Arial" w:hAnsi="Arial" w:cs="Arial"/>
          <w:sz w:val="20"/>
          <w:szCs w:val="20"/>
        </w:rPr>
        <w:t>zg</w:t>
      </w:r>
      <w:r w:rsidR="00B67C59" w:rsidRPr="008C4720">
        <w:rPr>
          <w:rFonts w:ascii="Arial" w:hAnsi="Arial" w:cs="Arial"/>
          <w:sz w:val="20"/>
          <w:szCs w:val="20"/>
        </w:rPr>
        <w:t>ł</w:t>
      </w:r>
      <w:r w:rsidRPr="008C4720">
        <w:rPr>
          <w:rFonts w:ascii="Arial" w:hAnsi="Arial" w:cs="Arial"/>
          <w:sz w:val="20"/>
          <w:szCs w:val="20"/>
        </w:rPr>
        <w:t>oszeniu stanowiącym załącznik nr 1 do niniejszego ogłoszenia</w:t>
      </w:r>
      <w:r w:rsidRPr="008C472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oraz załączyć </w:t>
      </w:r>
      <w:r w:rsidR="00B67C59" w:rsidRPr="008C472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             </w:t>
      </w:r>
      <w:r w:rsidRPr="008C472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do </w:t>
      </w:r>
      <w:r w:rsidR="00BE1C09" w:rsidRPr="008C472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zgłoszenia </w:t>
      </w:r>
      <w:r w:rsidRPr="008C4720">
        <w:rPr>
          <w:rFonts w:ascii="Arial" w:hAnsi="Arial" w:cs="Arial"/>
          <w:iCs/>
          <w:sz w:val="20"/>
          <w:szCs w:val="20"/>
          <w:shd w:val="clear" w:color="auto" w:fill="FFFFFF"/>
        </w:rPr>
        <w:t>dowody (poświadczenia, referencje) potwierdzające ich należyte wykonanie.</w:t>
      </w:r>
    </w:p>
    <w:p w:rsidR="003E72B9" w:rsidRPr="008C4720" w:rsidRDefault="003E72B9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C4720">
        <w:rPr>
          <w:rFonts w:ascii="Arial" w:hAnsi="Arial" w:cs="Arial"/>
          <w:color w:val="auto"/>
          <w:sz w:val="20"/>
          <w:szCs w:val="20"/>
        </w:rPr>
        <w:t xml:space="preserve">Warunkiem zaproszenia do udziału w dialogu jest złożenie przez zainteresowany podmiot podpisanego </w:t>
      </w:r>
      <w:r w:rsidR="00BE1C09" w:rsidRPr="008C4720">
        <w:rPr>
          <w:rFonts w:ascii="Arial" w:hAnsi="Arial" w:cs="Arial"/>
          <w:color w:val="auto"/>
          <w:sz w:val="20"/>
          <w:szCs w:val="20"/>
        </w:rPr>
        <w:t>zgłoszenia</w:t>
      </w:r>
      <w:r w:rsidRPr="008C4720">
        <w:rPr>
          <w:rFonts w:ascii="Arial" w:hAnsi="Arial" w:cs="Arial"/>
          <w:color w:val="auto"/>
          <w:sz w:val="20"/>
          <w:szCs w:val="20"/>
        </w:rPr>
        <w:t>, zgodnie ze wzorem stanowiącym załącznik nr 1 do niniejszego ogłoszenia</w:t>
      </w:r>
      <w:r w:rsidR="00BE1C09" w:rsidRPr="008C4720">
        <w:rPr>
          <w:rFonts w:ascii="Arial" w:hAnsi="Arial" w:cs="Arial"/>
          <w:color w:val="auto"/>
          <w:sz w:val="20"/>
          <w:szCs w:val="20"/>
        </w:rPr>
        <w:t>.</w:t>
      </w:r>
    </w:p>
    <w:p w:rsidR="002C3429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C4720">
        <w:rPr>
          <w:rFonts w:ascii="Arial" w:hAnsi="Arial" w:cs="Arial"/>
          <w:color w:val="auto"/>
          <w:sz w:val="20"/>
          <w:szCs w:val="20"/>
        </w:rPr>
        <w:t xml:space="preserve">Do dialogu będą zaproszeni maksymalnie </w:t>
      </w:r>
      <w:r w:rsidR="002C3429" w:rsidRPr="008C4720">
        <w:rPr>
          <w:rFonts w:ascii="Arial" w:hAnsi="Arial" w:cs="Arial"/>
          <w:b/>
          <w:color w:val="auto"/>
          <w:sz w:val="20"/>
          <w:szCs w:val="20"/>
        </w:rPr>
        <w:t>3</w:t>
      </w:r>
      <w:r w:rsidRPr="008C4720">
        <w:rPr>
          <w:rFonts w:ascii="Arial" w:hAnsi="Arial" w:cs="Arial"/>
          <w:b/>
          <w:color w:val="auto"/>
          <w:sz w:val="20"/>
          <w:szCs w:val="20"/>
        </w:rPr>
        <w:t xml:space="preserve"> uczestnicy</w:t>
      </w:r>
      <w:r w:rsidR="00BE1C09" w:rsidRPr="008C472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spośród </w:t>
      </w:r>
      <w:r w:rsidR="00BE1C09" w:rsidRPr="008C4720">
        <w:rPr>
          <w:rFonts w:ascii="Arial" w:hAnsi="Arial" w:cs="Arial"/>
          <w:color w:val="auto"/>
          <w:sz w:val="20"/>
          <w:szCs w:val="20"/>
        </w:rPr>
        <w:t xml:space="preserve">złożonych zgłoszeń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                   o dopuszczenie. Kryterium wyboru będzie oparte na doświadczeniu potencjalnych uczestników, </w:t>
      </w:r>
      <w:r w:rsidR="002C3429" w:rsidRPr="008C4720">
        <w:rPr>
          <w:rFonts w:ascii="Arial" w:hAnsi="Arial" w:cs="Arial"/>
          <w:color w:val="auto"/>
          <w:sz w:val="20"/>
          <w:szCs w:val="20"/>
        </w:rPr>
        <w:t xml:space="preserve">oceniana będzie ilość wykonanych prac instalacyjnych sieci wodociągowej np.: ujęcie wody, hydrofornia, stacja uzdatniania wody, sieci wodociągowe w ciągu ostatnich pięciu lat – o wartości min. 400 000,00 zł </w:t>
      </w:r>
      <w:r w:rsidR="00FF01E5" w:rsidRPr="008C4720">
        <w:rPr>
          <w:rFonts w:ascii="Arial" w:hAnsi="Arial" w:cs="Arial"/>
          <w:color w:val="auto"/>
          <w:sz w:val="20"/>
          <w:szCs w:val="20"/>
        </w:rPr>
        <w:t xml:space="preserve">brutto </w:t>
      </w:r>
      <w:r w:rsidR="002C3429" w:rsidRPr="008C4720">
        <w:rPr>
          <w:rFonts w:ascii="Arial" w:hAnsi="Arial" w:cs="Arial"/>
          <w:color w:val="auto"/>
          <w:sz w:val="20"/>
          <w:szCs w:val="20"/>
        </w:rPr>
        <w:t>w jednym obiekcie.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C4720">
        <w:rPr>
          <w:rFonts w:ascii="Arial" w:hAnsi="Arial" w:cs="Arial"/>
          <w:color w:val="auto"/>
          <w:sz w:val="20"/>
          <w:szCs w:val="20"/>
        </w:rPr>
        <w:t>Wybrani do udziału w dialogu uczestnicy w wyznaczonym czasie i miejscu przedstawią swoją koncepcję rozbudowy w oparciu o istniejące warunki.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color w:val="auto"/>
          <w:sz w:val="20"/>
          <w:szCs w:val="20"/>
        </w:rPr>
      </w:pPr>
      <w:r w:rsidRPr="008C4720">
        <w:rPr>
          <w:rFonts w:ascii="Arial" w:hAnsi="Arial" w:cs="Arial"/>
          <w:b/>
          <w:i/>
          <w:color w:val="auto"/>
          <w:sz w:val="20"/>
          <w:szCs w:val="20"/>
        </w:rPr>
        <w:t>W ramach dialogu technicznego Za</w:t>
      </w:r>
      <w:r w:rsidR="002C3429" w:rsidRPr="008C4720">
        <w:rPr>
          <w:rFonts w:ascii="Arial" w:hAnsi="Arial" w:cs="Arial"/>
          <w:b/>
          <w:i/>
          <w:color w:val="auto"/>
          <w:sz w:val="20"/>
          <w:szCs w:val="20"/>
        </w:rPr>
        <w:t>praszający z</w:t>
      </w:r>
      <w:r w:rsidRPr="008C4720">
        <w:rPr>
          <w:rFonts w:ascii="Arial" w:hAnsi="Arial" w:cs="Arial"/>
          <w:b/>
          <w:i/>
          <w:color w:val="auto"/>
          <w:sz w:val="20"/>
          <w:szCs w:val="20"/>
        </w:rPr>
        <w:t>aleca</w:t>
      </w:r>
      <w:r w:rsidR="00B67C59" w:rsidRPr="008C4720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Pr="008C4720">
        <w:rPr>
          <w:rFonts w:ascii="Arial" w:hAnsi="Arial" w:cs="Arial"/>
          <w:b/>
          <w:i/>
          <w:color w:val="auto"/>
          <w:sz w:val="20"/>
          <w:szCs w:val="20"/>
        </w:rPr>
        <w:t>przeprowadzenie wizji lokalnej</w:t>
      </w:r>
      <w:r w:rsidR="00964C47" w:rsidRPr="008C4720">
        <w:rPr>
          <w:rFonts w:ascii="Arial" w:hAnsi="Arial" w:cs="Arial"/>
          <w:b/>
          <w:i/>
          <w:color w:val="auto"/>
          <w:sz w:val="20"/>
          <w:szCs w:val="20"/>
        </w:rPr>
        <w:t xml:space="preserve">                  po wcześniejszym uzgodnieniu terminu z Zapraszającym. </w:t>
      </w:r>
    </w:p>
    <w:sectPr w:rsidR="006C4C3F" w:rsidRPr="008C4720" w:rsidSect="003B3B96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C09" w:rsidRDefault="00BE1C09">
      <w:r>
        <w:separator/>
      </w:r>
    </w:p>
  </w:endnote>
  <w:endnote w:type="continuationSeparator" w:id="0">
    <w:p w:rsidR="00BE1C09" w:rsidRDefault="00BE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C09" w:rsidRDefault="00BE1C09">
      <w:r>
        <w:separator/>
      </w:r>
    </w:p>
  </w:footnote>
  <w:footnote w:type="continuationSeparator" w:id="0">
    <w:p w:rsidR="00BE1C09" w:rsidRDefault="00BE1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465"/>
    <w:multiLevelType w:val="hybridMultilevel"/>
    <w:tmpl w:val="F16A04C2"/>
    <w:lvl w:ilvl="0" w:tplc="0C380F3C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86347"/>
    <w:multiLevelType w:val="hybridMultilevel"/>
    <w:tmpl w:val="AA343E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B086AB2">
      <w:start w:val="1"/>
      <w:numFmt w:val="decimal"/>
      <w:lvlText w:val="2.%2"/>
      <w:lvlJc w:val="left"/>
      <w:pPr>
        <w:ind w:left="1134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86E26"/>
    <w:multiLevelType w:val="hybridMultilevel"/>
    <w:tmpl w:val="371C7C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D22970"/>
    <w:multiLevelType w:val="hybridMultilevel"/>
    <w:tmpl w:val="B2A88A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D2E21"/>
    <w:multiLevelType w:val="hybridMultilevel"/>
    <w:tmpl w:val="16B456F4"/>
    <w:lvl w:ilvl="0" w:tplc="3EF0D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81E3D"/>
    <w:multiLevelType w:val="hybridMultilevel"/>
    <w:tmpl w:val="7A348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B8E"/>
    <w:rsid w:val="00026B6B"/>
    <w:rsid w:val="0003444F"/>
    <w:rsid w:val="00044A9C"/>
    <w:rsid w:val="000608A5"/>
    <w:rsid w:val="00061A5F"/>
    <w:rsid w:val="000706E2"/>
    <w:rsid w:val="0007184F"/>
    <w:rsid w:val="00085816"/>
    <w:rsid w:val="00086D1C"/>
    <w:rsid w:val="00092611"/>
    <w:rsid w:val="0009722D"/>
    <w:rsid w:val="000A2639"/>
    <w:rsid w:val="000A6395"/>
    <w:rsid w:val="000D0092"/>
    <w:rsid w:val="001112FC"/>
    <w:rsid w:val="00136895"/>
    <w:rsid w:val="00166C3A"/>
    <w:rsid w:val="00167209"/>
    <w:rsid w:val="00175566"/>
    <w:rsid w:val="001F7285"/>
    <w:rsid w:val="00224A03"/>
    <w:rsid w:val="002368C9"/>
    <w:rsid w:val="00236DF8"/>
    <w:rsid w:val="002817B3"/>
    <w:rsid w:val="002C1EF1"/>
    <w:rsid w:val="002C3429"/>
    <w:rsid w:val="002F4DA8"/>
    <w:rsid w:val="00301007"/>
    <w:rsid w:val="00315EC2"/>
    <w:rsid w:val="00362A24"/>
    <w:rsid w:val="00390E95"/>
    <w:rsid w:val="003B3B96"/>
    <w:rsid w:val="003E3B8E"/>
    <w:rsid w:val="003E72B9"/>
    <w:rsid w:val="003E77A8"/>
    <w:rsid w:val="003F2E1A"/>
    <w:rsid w:val="004063C9"/>
    <w:rsid w:val="00426AE8"/>
    <w:rsid w:val="00427F63"/>
    <w:rsid w:val="00482BD0"/>
    <w:rsid w:val="004B57AE"/>
    <w:rsid w:val="004C5073"/>
    <w:rsid w:val="004F73D1"/>
    <w:rsid w:val="00511B78"/>
    <w:rsid w:val="00560B6C"/>
    <w:rsid w:val="0056363D"/>
    <w:rsid w:val="0057109D"/>
    <w:rsid w:val="00573977"/>
    <w:rsid w:val="0057461A"/>
    <w:rsid w:val="00580D2F"/>
    <w:rsid w:val="00596CE0"/>
    <w:rsid w:val="005A4B32"/>
    <w:rsid w:val="005A639E"/>
    <w:rsid w:val="005A7A60"/>
    <w:rsid w:val="005D23A4"/>
    <w:rsid w:val="005D3BB5"/>
    <w:rsid w:val="005E20F3"/>
    <w:rsid w:val="005F2F8C"/>
    <w:rsid w:val="005F4051"/>
    <w:rsid w:val="006003B6"/>
    <w:rsid w:val="00603928"/>
    <w:rsid w:val="006078C3"/>
    <w:rsid w:val="006100F1"/>
    <w:rsid w:val="00632466"/>
    <w:rsid w:val="00636798"/>
    <w:rsid w:val="006453A7"/>
    <w:rsid w:val="0066333D"/>
    <w:rsid w:val="00677B97"/>
    <w:rsid w:val="00682E9B"/>
    <w:rsid w:val="00685065"/>
    <w:rsid w:val="00690314"/>
    <w:rsid w:val="006C4C3F"/>
    <w:rsid w:val="006D78AE"/>
    <w:rsid w:val="006F3F07"/>
    <w:rsid w:val="006F6CBF"/>
    <w:rsid w:val="007437BC"/>
    <w:rsid w:val="00743B58"/>
    <w:rsid w:val="007622A4"/>
    <w:rsid w:val="00770F71"/>
    <w:rsid w:val="00777BEE"/>
    <w:rsid w:val="00797F33"/>
    <w:rsid w:val="007C3408"/>
    <w:rsid w:val="007E155C"/>
    <w:rsid w:val="007E18EC"/>
    <w:rsid w:val="00813016"/>
    <w:rsid w:val="00813A4C"/>
    <w:rsid w:val="008316BB"/>
    <w:rsid w:val="0084591C"/>
    <w:rsid w:val="0086632A"/>
    <w:rsid w:val="00875851"/>
    <w:rsid w:val="008B1454"/>
    <w:rsid w:val="008C4720"/>
    <w:rsid w:val="008E6081"/>
    <w:rsid w:val="00925504"/>
    <w:rsid w:val="00944DD4"/>
    <w:rsid w:val="00955987"/>
    <w:rsid w:val="00964C47"/>
    <w:rsid w:val="00977E05"/>
    <w:rsid w:val="00990DBC"/>
    <w:rsid w:val="009E6BF8"/>
    <w:rsid w:val="00A422AB"/>
    <w:rsid w:val="00A63A9A"/>
    <w:rsid w:val="00A67909"/>
    <w:rsid w:val="00A8342C"/>
    <w:rsid w:val="00AB4482"/>
    <w:rsid w:val="00AC65A7"/>
    <w:rsid w:val="00AE0D94"/>
    <w:rsid w:val="00B03391"/>
    <w:rsid w:val="00B234CB"/>
    <w:rsid w:val="00B37799"/>
    <w:rsid w:val="00B52F5E"/>
    <w:rsid w:val="00B67C59"/>
    <w:rsid w:val="00B77C3E"/>
    <w:rsid w:val="00B916AD"/>
    <w:rsid w:val="00B96898"/>
    <w:rsid w:val="00BB18A7"/>
    <w:rsid w:val="00BC6947"/>
    <w:rsid w:val="00BE1C09"/>
    <w:rsid w:val="00BE61F0"/>
    <w:rsid w:val="00BF1618"/>
    <w:rsid w:val="00C172F6"/>
    <w:rsid w:val="00C419EF"/>
    <w:rsid w:val="00C50AB3"/>
    <w:rsid w:val="00C67B25"/>
    <w:rsid w:val="00C93F03"/>
    <w:rsid w:val="00CD3F51"/>
    <w:rsid w:val="00CF147C"/>
    <w:rsid w:val="00CF14CD"/>
    <w:rsid w:val="00CF6FE0"/>
    <w:rsid w:val="00D64606"/>
    <w:rsid w:val="00D70DD9"/>
    <w:rsid w:val="00DC384F"/>
    <w:rsid w:val="00DE7073"/>
    <w:rsid w:val="00E21220"/>
    <w:rsid w:val="00E27486"/>
    <w:rsid w:val="00E322D9"/>
    <w:rsid w:val="00E560F5"/>
    <w:rsid w:val="00E844CC"/>
    <w:rsid w:val="00E85643"/>
    <w:rsid w:val="00EA14CE"/>
    <w:rsid w:val="00EF57E7"/>
    <w:rsid w:val="00F018AE"/>
    <w:rsid w:val="00F20A27"/>
    <w:rsid w:val="00F222F8"/>
    <w:rsid w:val="00FF01E5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AB3"/>
    <w:pPr>
      <w:widowControl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301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301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301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3016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30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13016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13016"/>
    <w:rPr>
      <w:rFonts w:ascii="Cambria" w:hAnsi="Cambria" w:cs="Times New Roman"/>
      <w:b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13016"/>
    <w:rPr>
      <w:rFonts w:ascii="Cambria" w:hAnsi="Cambria" w:cs="Times New Roman"/>
      <w:color w:val="243F60"/>
    </w:rPr>
  </w:style>
  <w:style w:type="paragraph" w:styleId="Akapitzlist">
    <w:name w:val="List Paragraph"/>
    <w:basedOn w:val="Normalny"/>
    <w:uiPriority w:val="99"/>
    <w:qFormat/>
    <w:rsid w:val="00813016"/>
    <w:pPr>
      <w:ind w:left="720"/>
      <w:contextualSpacing/>
    </w:pPr>
    <w:rPr>
      <w:color w:val="00000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1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A263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F14CD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EA14CE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2">
    <w:name w:val="Akapit z listą2"/>
    <w:basedOn w:val="Normalny"/>
    <w:rsid w:val="002C3429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3">
    <w:name w:val="Akapit z listą3"/>
    <w:basedOn w:val="Normalny"/>
    <w:rsid w:val="00E27486"/>
    <w:pPr>
      <w:ind w:left="720"/>
      <w:contextualSpacing/>
    </w:pPr>
    <w:rPr>
      <w:rFonts w:eastAsia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942</Words>
  <Characters>7039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heniek</dc:creator>
  <cp:lastModifiedBy>awarda</cp:lastModifiedBy>
  <cp:revision>19</cp:revision>
  <cp:lastPrinted>2019-05-16T08:36:00Z</cp:lastPrinted>
  <dcterms:created xsi:type="dcterms:W3CDTF">2019-05-07T12:44:00Z</dcterms:created>
  <dcterms:modified xsi:type="dcterms:W3CDTF">2019-05-17T10:00:00Z</dcterms:modified>
</cp:coreProperties>
</file>